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CD6E34">
        <w:rPr>
          <w:rFonts w:ascii="Courier New" w:eastAsia="Times New Roman" w:hAnsi="Courier New" w:cs="Courier New"/>
          <w:b/>
          <w:bCs/>
          <w:color w:val="000000"/>
          <w:sz w:val="32"/>
          <w:szCs w:val="32"/>
          <w:lang w:eastAsia="ru-RU"/>
        </w:rPr>
        <w:t>Московский государственный университет экономики, статистики и информатики</w:t>
      </w:r>
    </w:p>
    <w:p w:rsidR="00CD6E34" w:rsidRPr="00CD6E34" w:rsidRDefault="00CD6E34" w:rsidP="00CD6E34">
      <w:pPr>
        <w:keepNext/>
        <w:spacing w:after="0" w:line="240" w:lineRule="auto"/>
        <w:ind w:left="360"/>
        <w:jc w:val="center"/>
        <w:outlineLvl w:val="4"/>
        <w:rPr>
          <w:rFonts w:ascii="Garamond" w:eastAsia="Times New Roman" w:hAnsi="Garamond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CD6E34">
        <w:rPr>
          <w:rFonts w:ascii="Courier New" w:eastAsia="Times New Roman" w:hAnsi="Courier New" w:cs="Courier New"/>
          <w:b/>
          <w:bCs/>
          <w:color w:val="000000"/>
          <w:sz w:val="32"/>
          <w:szCs w:val="32"/>
          <w:lang w:eastAsia="ru-RU"/>
        </w:rPr>
        <w:t>Институт компьютерных технологий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Отчет по лабораторной работе №2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Предмет: «Основы и функционирование экономических информационных систем»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Выполнили: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Архипова Екатерина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Бейлина Юлия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Парисеева Екатерина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Смирнова Ирина</w:t>
      </w:r>
    </w:p>
    <w:p w:rsidR="00CD6E34" w:rsidRPr="00CD6E34" w:rsidRDefault="00CD6E34" w:rsidP="00CD6E34">
      <w:pPr>
        <w:spacing w:after="0" w:line="240" w:lineRule="auto"/>
        <w:jc w:val="right"/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</w:pPr>
      <w:r w:rsidRPr="00CD6E34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Группа</w:t>
      </w: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ДКД-301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Преподаватель</w:t>
      </w: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Данелян Тэя Яновна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Подпись</w:t>
      </w: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:________________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keepNext/>
        <w:spacing w:after="0" w:line="240" w:lineRule="auto"/>
        <w:jc w:val="center"/>
        <w:outlineLvl w:val="0"/>
        <w:rPr>
          <w:rFonts w:ascii="Courier New" w:eastAsia="Times New Roman" w:hAnsi="Courier New" w:cs="Courier New"/>
          <w:b/>
          <w:bCs/>
          <w:color w:val="000000"/>
          <w:kern w:val="36"/>
          <w:sz w:val="24"/>
          <w:szCs w:val="24"/>
          <w:lang w:eastAsia="ru-RU"/>
        </w:rPr>
      </w:pPr>
      <w:r w:rsidRPr="00CD6E34">
        <w:rPr>
          <w:rFonts w:ascii="Courier New" w:eastAsia="Times New Roman" w:hAnsi="Courier New" w:cs="Courier New"/>
          <w:b/>
          <w:bCs/>
          <w:color w:val="000000"/>
          <w:kern w:val="36"/>
          <w:sz w:val="24"/>
          <w:szCs w:val="24"/>
          <w:lang w:eastAsia="ru-RU"/>
        </w:rPr>
        <w:t>Москва, 2003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 w:type="page"/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Содержание.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CD6E34" w:rsidRPr="00CD6E34" w:rsidRDefault="00CD6E34" w:rsidP="00CD6E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                                                                                                                                        -  3  -</w:t>
      </w:r>
    </w:p>
    <w:p w:rsidR="00CD6E34" w:rsidRPr="00CD6E34" w:rsidRDefault="00CD6E34" w:rsidP="00CD6E3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задачи                                                                                                             -  3  -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Аналитическая часть                                                                                                         -  3  -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left="1800" w:hanging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</w:t>
      </w:r>
      <w:r w:rsidRPr="00CD6E3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предприятия                                                                                   -  3  -</w:t>
      </w:r>
    </w:p>
    <w:p w:rsidR="00CD6E34" w:rsidRPr="00CD6E34" w:rsidRDefault="00CD6E34" w:rsidP="00CD6E34">
      <w:pPr>
        <w:spacing w:after="0" w:line="240" w:lineRule="auto"/>
        <w:ind w:left="1800" w:hanging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Pr="00CD6E3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Формализация расчётов                                                                                             -  4  -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часть                                                                                                                 -  5 -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left="1560" w:hanging="10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</w:t>
      </w:r>
      <w:r w:rsidRPr="00CD6E3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 данных                                                                                                       -  5  -</w:t>
      </w:r>
    </w:p>
    <w:p w:rsidR="00CD6E34" w:rsidRPr="00CD6E34" w:rsidRDefault="00CD6E34" w:rsidP="00CD6E34">
      <w:pPr>
        <w:spacing w:after="0" w:line="240" w:lineRule="auto"/>
        <w:ind w:left="1560" w:hanging="10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</w:t>
      </w:r>
      <w:r w:rsidRPr="00CD6E3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Сценарий диалога системы                                                                                -  6  -</w:t>
      </w:r>
    </w:p>
    <w:p w:rsidR="00CD6E34" w:rsidRPr="00CD6E34" w:rsidRDefault="00CD6E34" w:rsidP="00CD6E34">
      <w:pPr>
        <w:spacing w:after="0" w:line="240" w:lineRule="auto"/>
        <w:ind w:left="1560" w:hanging="10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</w:t>
      </w:r>
      <w:r w:rsidRPr="00CD6E3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 работы системы                                                                                        -  7  -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работы                                                                                                             - 10 -</w:t>
      </w:r>
    </w:p>
    <w:p w:rsidR="00CD6E34" w:rsidRPr="00CD6E34" w:rsidRDefault="00CD6E34" w:rsidP="00CD6E3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left="1560" w:hanging="10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</w:t>
      </w:r>
      <w:r w:rsidRPr="00CD6E3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 данных и решение ЗЛП                                                                             - 10 -</w:t>
      </w:r>
    </w:p>
    <w:p w:rsidR="00CD6E34" w:rsidRPr="00CD6E34" w:rsidRDefault="00CD6E34" w:rsidP="00CD6E34">
      <w:pPr>
        <w:spacing w:after="0" w:line="240" w:lineRule="auto"/>
        <w:ind w:left="1560" w:hanging="10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</w:t>
      </w:r>
      <w:r w:rsidRPr="00CD6E3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Расчёт функции прибыльности (доходности) предприятия                            - 16 -</w:t>
      </w:r>
    </w:p>
    <w:p w:rsidR="00CD6E34" w:rsidRPr="00CD6E34" w:rsidRDefault="00CD6E34" w:rsidP="00CD6E34">
      <w:pPr>
        <w:spacing w:after="0" w:line="240" w:lineRule="auto"/>
        <w:ind w:left="1560" w:hanging="10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</w:t>
      </w:r>
      <w:r w:rsidRPr="00CD6E3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графика прибыльности (доходности) предприятия                    - 18 -                                  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lastRenderedPageBreak/>
        <w:t>1.  Введение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настоящей лабораторной работы является анализ доходности экономической системы (сущность которой представлена в программе) при наличии внешних и внутренних факторов на различных временных участках посредством работы с системой СДКМС (Имитационное моделирование, пакет 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Milp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А именно при помощи этой программы можно : решить прямую ЗЛП, решить двойственную ЗЛП, провести анализ чувствительности эл-тов и мн. Другое.  </w:t>
      </w:r>
    </w:p>
    <w:p w:rsidR="00CD6E34" w:rsidRPr="00CD6E34" w:rsidRDefault="00CD6E34" w:rsidP="00CD6E34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2.  Постановка задачи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Дано: производственная система - предприятие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Strela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(см. Лабораторную работу №1)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Требуется:</w:t>
      </w:r>
    </w:p>
    <w:p w:rsidR="00CD6E34" w:rsidRPr="00CD6E34" w:rsidRDefault="00CD6E34" w:rsidP="00CD6E34">
      <w:pPr>
        <w:spacing w:after="0" w:line="240" w:lineRule="auto"/>
        <w:ind w:left="1845" w:hanging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CD6E3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доходность системы при наличии внешних и внутренних факторов на различных временных участках;</w:t>
      </w:r>
    </w:p>
    <w:p w:rsidR="00CD6E34" w:rsidRPr="00CD6E34" w:rsidRDefault="00CD6E34" w:rsidP="00CD6E34">
      <w:pPr>
        <w:spacing w:after="0" w:line="240" w:lineRule="auto"/>
        <w:ind w:left="1845" w:hanging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CD6E3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Построить график доходности;</w:t>
      </w:r>
    </w:p>
    <w:p w:rsidR="00CD6E34" w:rsidRPr="00CD6E34" w:rsidRDefault="00CD6E34" w:rsidP="00CD6E34">
      <w:pPr>
        <w:spacing w:after="0" w:line="240" w:lineRule="auto"/>
        <w:ind w:left="1845" w:hanging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CD6E3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Объяснить причины спада (роста) доходности в зависимости от одного из факторов;</w:t>
      </w:r>
    </w:p>
    <w:p w:rsidR="00CD6E34" w:rsidRPr="00CD6E34" w:rsidRDefault="00CD6E34" w:rsidP="00CD6E3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Замечания:</w:t>
      </w:r>
    </w:p>
    <w:p w:rsidR="00CD6E34" w:rsidRPr="00CD6E34" w:rsidRDefault="00CD6E34" w:rsidP="00CD6E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осуществления данной лабораторной работы использовать:</w:t>
      </w:r>
    </w:p>
    <w:p w:rsidR="00CD6E34" w:rsidRPr="00CD6E34" w:rsidRDefault="00CD6E34" w:rsidP="00CD6E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СДКМС –&gt; Режим имитации –&gt; Пакет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Milp</w:t>
      </w:r>
    </w:p>
    <w:p w:rsidR="00CD6E34" w:rsidRPr="00CD6E34" w:rsidRDefault="00CD6E34" w:rsidP="00CD6E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 СДКМС –&gt; Режим имитации –&gt; Интерполирование (для построения графика)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CD6E34" w:rsidRPr="00CD6E34" w:rsidRDefault="00CD6E34" w:rsidP="00CD6E34">
      <w:pPr>
        <w:keepNext/>
        <w:spacing w:after="0" w:line="240" w:lineRule="auto"/>
        <w:ind w:left="1410"/>
        <w:jc w:val="center"/>
        <w:outlineLvl w:val="3"/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</w:pPr>
      <w:r w:rsidRPr="00CD6E34">
        <w:rPr>
          <w:rFonts w:ascii="Courier New" w:eastAsia="Times New Roman" w:hAnsi="Courier New" w:cs="Courier New"/>
          <w:b/>
          <w:bCs/>
          <w:color w:val="000000"/>
          <w:sz w:val="32"/>
          <w:szCs w:val="32"/>
          <w:u w:val="single"/>
          <w:lang w:eastAsia="ru-RU"/>
        </w:rPr>
        <w:t>3. Аналитическая часть</w:t>
      </w:r>
    </w:p>
    <w:p w:rsidR="00CD6E34" w:rsidRPr="00CD6E34" w:rsidRDefault="00CD6E34" w:rsidP="00CD6E34">
      <w:pPr>
        <w:spacing w:after="0" w:line="240" w:lineRule="auto"/>
        <w:ind w:left="14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Технико-экономические характеристики предприятия.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Предприятие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Strela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занимается производством рекламы. Содержит 7 объектов и имеет тип 222. Структура предприятия дана на рис. 1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left="1890" w:hanging="4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Pr="00CD6E3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Экономическая сущность</w:t>
      </w:r>
    </w:p>
    <w:p w:rsidR="00CD6E34" w:rsidRPr="00CD6E34" w:rsidRDefault="00CD6E34" w:rsidP="00CD6E34">
      <w:pPr>
        <w:spacing w:after="0" w:line="240" w:lineRule="auto"/>
        <w:ind w:left="14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функционирует при следующем наборе объектов: заказчик, менеджер по рекламе, отдел прохождения рекламы, художественный отдел, компьютерный отдел, студия, бухгалтерия.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4455"/>
        <w:gridCol w:w="2655"/>
        <w:gridCol w:w="825"/>
      </w:tblGrid>
      <w:tr w:rsidR="00CD6E34" w:rsidRPr="00CD6E34" w:rsidTr="00CD6E34">
        <w:trPr>
          <w:trHeight w:val="120"/>
          <w:tblCellSpacing w:w="0" w:type="dxa"/>
        </w:trPr>
        <w:tc>
          <w:tcPr>
            <w:tcW w:w="945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5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5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585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514850" cy="3714750"/>
                  <wp:effectExtent l="0" t="0" r="0" b="0"/>
                  <wp:docPr id="52" name="Рисунок 52" descr="http://espio777.narod.ru/lab_2_03.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spio777.narod.ru/lab_2_03.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0" cy="371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225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42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0" w:type="dxa"/>
            <w:gridSpan w:val="2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0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Рис. 1. Структура предприятия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CD6E34" w:rsidRPr="00CD6E34" w:rsidRDefault="00CD6E34" w:rsidP="00CD6E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3.3.  Формализация расчётов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5"/>
        <w:gridCol w:w="30"/>
      </w:tblGrid>
      <w:tr w:rsidR="00CD6E34" w:rsidRPr="00CD6E34" w:rsidTr="00CD6E34">
        <w:trPr>
          <w:gridAfter w:val="1"/>
          <w:trHeight w:val="270"/>
          <w:tblCellSpacing w:w="0" w:type="dxa"/>
        </w:trPr>
        <w:tc>
          <w:tcPr>
            <w:tcW w:w="6465" w:type="dxa"/>
            <w:vAlign w:val="center"/>
            <w:hideMark/>
          </w:tcPr>
          <w:p w:rsidR="00CD6E34" w:rsidRPr="00CD6E34" w:rsidRDefault="00CD6E34" w:rsidP="00CD6E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E34" w:rsidRPr="00CD6E34" w:rsidTr="00CD6E34">
        <w:trPr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50" cy="1619250"/>
                  <wp:effectExtent l="0" t="0" r="0" b="0"/>
                  <wp:docPr id="51" name="Рисунок 51" descr="http://espio777.narod.ru/lab_2_03.files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spio777.narod.ru/lab_2_03.files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по рекламному агентству                 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</w:t>
      </w: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=5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</w:t>
      </w: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-кол-во работников                                       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</w:t>
      </w: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=7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K-кол-во компьютерных станций                                        P1=5  P2=9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P1-тариф на рекламу в печати                                             D1=4  D2=6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P2- тариф на рекламу  на ТВ                                                L1=1  L2=2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D1,D2 – себестоимость рекламы в печати и на ТВ            K1=2  K2=2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L1,L2 – трудоемкость рекламного заказа                               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K1,K2 – фондоемкость рекламного заказа, где база:                            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 прибыли задана ввиде модели ЗЛП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09550" cy="152400"/>
            <wp:effectExtent l="0" t="0" r="0" b="0"/>
            <wp:docPr id="50" name="Рисунок 50" descr="http://espio777.narod.ru/lab_2_03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spio777.narod.ru/lab_2_03.files/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F(x1,x2)=(P1-D1)*(P2-D2)*x2     max  -  </w:t>
      </w: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</w:t>
      </w: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CD6E34" w:rsidRPr="00CD6E34" w:rsidRDefault="00CD6E34" w:rsidP="00CD6E34">
      <w:pPr>
        <w:spacing w:before="225" w:after="0" w:line="240" w:lineRule="auto"/>
        <w:ind w:left="29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3350" cy="476250"/>
            <wp:effectExtent l="0" t="0" r="0" b="0"/>
            <wp:docPr id="49" name="Рисунок 49" descr="http://espio777.narod.ru/lab_2_03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spio777.narod.ru/lab_2_03.files/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Ind w:w="2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0"/>
      </w:tblGrid>
      <w:tr w:rsidR="00CD6E34" w:rsidRPr="00CD6E34" w:rsidTr="00CD6E34">
        <w:trPr>
          <w:trHeight w:val="600"/>
          <w:tblCellSpacing w:w="0" w:type="dxa"/>
        </w:trPr>
        <w:tc>
          <w:tcPr>
            <w:tcW w:w="636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60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spacing w:after="0" w:line="240" w:lineRule="auto"/>
                    <w:ind w:left="80"/>
                    <w:jc w:val="both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Ограничения, где </w:t>
                  </w: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</w:t>
                  </w: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2-необходимое количество рекламных заказов</w:t>
                  </w:r>
                </w:p>
                <w:p w:rsidR="00CD6E34" w:rsidRPr="00CD6E34" w:rsidRDefault="00CD6E34" w:rsidP="00CD6E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L1*x1+L2*x2&lt;=L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K1*x1+K2*x2&lt;=K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</w:p>
    <w:p w:rsidR="00CD6E34" w:rsidRPr="00CD6E34" w:rsidRDefault="00CD6E34" w:rsidP="00CD6E34">
      <w:pPr>
        <w:spacing w:after="0" w:line="240" w:lineRule="auto"/>
        <w:ind w:left="8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 решение базового варианта:</w:t>
      </w:r>
    </w:p>
    <w:p w:rsidR="00CD6E34" w:rsidRPr="00CD6E34" w:rsidRDefault="00CD6E34" w:rsidP="00CD6E34">
      <w:pPr>
        <w:spacing w:after="0" w:line="240" w:lineRule="auto"/>
        <w:ind w:left="8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F(x1,x2)=x1+3x2  →  max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X1+2x2&lt;=5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2x1+2x2&lt;=7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x1=1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x2=2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F(x1,x2)=7</w:t>
      </w:r>
    </w:p>
    <w:p w:rsidR="00CD6E34" w:rsidRPr="00CD6E34" w:rsidRDefault="00CD6E34" w:rsidP="00CD6E34">
      <w:pPr>
        <w:spacing w:after="0" w:line="240" w:lineRule="auto"/>
        <w:ind w:left="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CD6E34" w:rsidRPr="00CD6E34" w:rsidRDefault="00CD6E34" w:rsidP="00CD6E34">
      <w:pPr>
        <w:keepNext/>
        <w:spacing w:after="0" w:line="240" w:lineRule="auto"/>
        <w:jc w:val="center"/>
        <w:outlineLvl w:val="3"/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</w:pPr>
      <w:r w:rsidRPr="00CD6E34">
        <w:rPr>
          <w:rFonts w:ascii="Courier New" w:eastAsia="Times New Roman" w:hAnsi="Courier New" w:cs="Courier New"/>
          <w:color w:val="000000"/>
          <w:sz w:val="24"/>
          <w:szCs w:val="24"/>
          <w:u w:val="single"/>
          <w:lang w:eastAsia="ru-RU"/>
        </w:rPr>
        <w:br w:type="page"/>
      </w:r>
      <w:r w:rsidRPr="00CD6E34"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  <w:lastRenderedPageBreak/>
        <w:t>4.  </w:t>
      </w:r>
      <w:r w:rsidRPr="00CD6E34">
        <w:rPr>
          <w:rFonts w:ascii="Courier New" w:eastAsia="Times New Roman" w:hAnsi="Courier New" w:cs="Courier New"/>
          <w:b/>
          <w:bCs/>
          <w:color w:val="000000"/>
          <w:sz w:val="32"/>
          <w:szCs w:val="32"/>
          <w:u w:val="single"/>
          <w:lang w:eastAsia="ru-RU"/>
        </w:rPr>
        <w:t>Проектная часть</w:t>
      </w:r>
    </w:p>
    <w:p w:rsidR="00CD6E34" w:rsidRPr="00CD6E34" w:rsidRDefault="00CD6E34" w:rsidP="00CD6E34">
      <w:pPr>
        <w:keepNext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</w:pPr>
      <w:r w:rsidRPr="00CD6E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</w:p>
    <w:p w:rsidR="00CD6E34" w:rsidRPr="00CD6E34" w:rsidRDefault="00CD6E34" w:rsidP="00CD6E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4.1.  Схема данных СДКМС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096125" cy="6124575"/>
            <wp:effectExtent l="0" t="0" r="9525" b="9525"/>
            <wp:docPr id="48" name="Рисунок 48" descr="http://espio777.narod.ru/lab_2_03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spio777.narod.ru/lab_2_03.files/image00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612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0"/>
        <w:gridCol w:w="4505"/>
      </w:tblGrid>
      <w:tr w:rsidR="00CD6E34" w:rsidRPr="00CD6E34" w:rsidTr="00CD6E34">
        <w:trPr>
          <w:gridAfter w:val="1"/>
          <w:wAfter w:w="4920" w:type="dxa"/>
          <w:trHeight w:val="45"/>
          <w:tblCellSpacing w:w="0" w:type="dxa"/>
        </w:trPr>
        <w:tc>
          <w:tcPr>
            <w:tcW w:w="540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E34" w:rsidRPr="00CD6E34" w:rsidTr="00CD6E34">
        <w:trPr>
          <w:trHeight w:val="150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5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 2. Схема данных СДКМС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 w:type="page"/>
      </w:r>
      <w:r w:rsidRPr="00CD6E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 w:type="textWrapping" w:clear="all"/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4.2.  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ценарий диалога программы СДКМС( пакет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Milp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 интерполирование)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 в данной лабораторной работе мы исследуем только доходность предприятия (в том числе график доходности), то сценарий диалога показываем только для интересующих нас пакетов СДКМС, а именно пакет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Milp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интерполирование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71750" cy="1828800"/>
            <wp:effectExtent l="0" t="0" r="0" b="0"/>
            <wp:wrapSquare wrapText="bothSides"/>
            <wp:docPr id="57" name="Рисунок 57" descr="Подпись: Математическое моделирование: пакет MILP&#10;1. ввод данных&#10;2. просмотреть данные&#10;3. сохранить данные в файле&#10;4. решить задачу&#10;5. просмотреть решение&#10;6. печатать решение&#10;7. сохранить решение&#10;8. расчет функций прибыли&#10;ESC. выход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: Математическое моделирование: пакет MILP&#10;1. ввод данных&#10;2. просмотреть данные&#10;3. сохранить данные в файле&#10;4. решить задачу&#10;5. просмотреть решение&#10;6. печатать решение&#10;7. сохранить решение&#10;8. расчет функций прибыли&#10;ESC. выход&#10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24050" cy="2647950"/>
            <wp:effectExtent l="0" t="0" r="0" b="0"/>
            <wp:wrapSquare wrapText="bothSides"/>
            <wp:docPr id="56" name="Рисунок 56" descr="Подпись: Главное меню:&#10;1. работа с системами&#10;2. структурные преобразования&#10;3. графическое представление системы&#10;4. расчет оценочных хар-к&#10;5. статистический анализ системы на стандартность&#10;6. имитационное моделирование&#10;0. выход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: Главное меню:&#10;1. работа с системами&#10;2. структурные преобразования&#10;3. графическое представление системы&#10;4. расчет оценочных хар-к&#10;5. статистический анализ системы на стандартность&#10;6. имитационное моделирование&#10;0. выход&#10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85775" cy="1323975"/>
            <wp:effectExtent l="0" t="0" r="9525" b="9525"/>
            <wp:docPr id="47" name="Рисунок 47" descr="http://espio777.narod.ru/lab_2_03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spio777.narod.ru/lab_2_03.files/image00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57425" cy="1428750"/>
            <wp:effectExtent l="0" t="0" r="9525" b="0"/>
            <wp:wrapSquare wrapText="bothSides"/>
            <wp:docPr id="55" name="Рисунок 55" descr="Подпись: Имитационное моделирование:&#10;1. мат. Моделирование: пакет MILP&#10;2. мат. Моделирование: пакет MANAGER&#10;3. интерполирование&#10;0. выход в главн. меню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: Имитационное моделирование:&#10;1. мат. Моделирование: пакет MILP&#10;2. мат. Моделирование: пакет MANAGER&#10;3. интерполирование&#10;0. выход в главн. меню&#10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750"/>
      </w:tblGrid>
      <w:tr w:rsidR="00CD6E34" w:rsidRPr="00CD6E34" w:rsidTr="00CD6E34">
        <w:trPr>
          <w:gridAfter w:val="1"/>
          <w:trHeight w:val="75"/>
          <w:tblCellSpacing w:w="0" w:type="dxa"/>
        </w:trPr>
        <w:tc>
          <w:tcPr>
            <w:tcW w:w="513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E34" w:rsidRPr="00CD6E34" w:rsidTr="00CD6E34">
        <w:trPr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19050"/>
                  <wp:effectExtent l="0" t="0" r="0" b="0"/>
                  <wp:docPr id="46" name="Рисунок 46" descr="http://espio777.narod.ru/lab_2_03.files/image0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spio777.narod.ru/lab_2_03.files/image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3886200"/>
            <wp:effectExtent l="0" t="0" r="0" b="0"/>
            <wp:wrapSquare wrapText="bothSides"/>
            <wp:docPr id="54" name="Рисунок 54" descr="http://espio777.narod.ru/lab_2_03.files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spio777.narod.ru/lab_2_03.files/image01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2040"/>
        <w:gridCol w:w="3375"/>
        <w:gridCol w:w="930"/>
      </w:tblGrid>
      <w:tr w:rsidR="00CD6E34" w:rsidRPr="00CD6E34" w:rsidTr="00CD6E34">
        <w:trPr>
          <w:tblCellSpacing w:w="0" w:type="dxa"/>
        </w:trPr>
        <w:tc>
          <w:tcPr>
            <w:tcW w:w="6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5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18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5875" cy="114300"/>
                  <wp:effectExtent l="0" t="0" r="9525" b="0"/>
                  <wp:docPr id="45" name="Рисунок 45" descr="http://espio777.narod.ru/lab_2_03.files/image0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espio777.narod.ru/lab_2_03.files/image0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75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183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90550" cy="1162050"/>
                  <wp:effectExtent l="0" t="0" r="0" b="0"/>
                  <wp:docPr id="44" name="Рисунок 44" descr="http://espio777.narod.ru/lab_2_03.files/image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espio777.narod.ru/lab_2_03.files/image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19350" cy="1200150"/>
            <wp:effectExtent l="0" t="0" r="0" b="0"/>
            <wp:wrapSquare wrapText="bothSides"/>
            <wp:docPr id="53" name="Рисунок 53" descr="Подпись: Интерполирование:&#10;1. диалоговое ведение д-х для интерполяции&#10;2. обработка результатов мат. Программирования&#10;0. выход в главное меню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одпись: Интерполирование:&#10;1. диалоговое ведение д-х для интерполяции&#10;2. обработка результатов мат. Программирования&#10;0. выход в главное меню&#10;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90"/>
        <w:gridCol w:w="3807"/>
        <w:gridCol w:w="4031"/>
        <w:gridCol w:w="780"/>
        <w:gridCol w:w="341"/>
      </w:tblGrid>
      <w:tr w:rsidR="00CD6E34" w:rsidRPr="00CD6E34" w:rsidTr="00CD6E34">
        <w:trPr>
          <w:tblCellSpacing w:w="0" w:type="dxa"/>
        </w:trPr>
        <w:tc>
          <w:tcPr>
            <w:tcW w:w="6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5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5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18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85775" cy="114300"/>
                  <wp:effectExtent l="0" t="0" r="9525" b="0"/>
                  <wp:docPr id="43" name="Рисунок 43" descr="http://espio777.narod.ru/lab_2_03.files/image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espio777.narod.ru/lab_2_03.files/image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105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99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" cy="1619250"/>
                  <wp:effectExtent l="0" t="0" r="0" b="0"/>
                  <wp:docPr id="42" name="Рисунок 42" descr="http://espio777.narod.ru/lab_2_03.files/image0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espio777.narod.ru/lab_2_03.files/image0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42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0" w:type="dxa"/>
            <w:gridSpan w:val="3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52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Рис. 3.  </w:t>
                  </w: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C</w:t>
                  </w: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ценарий диалога программы СДКМС( пакет </w:t>
                  </w: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Milp</w:t>
                  </w: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и интерполирование)</w:t>
                  </w:r>
                </w:p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6E34" w:rsidRPr="00CD6E34" w:rsidTr="00CD6E34">
        <w:trPr>
          <w:trHeight w:val="114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D6E34" w:rsidRPr="00CD6E34" w:rsidRDefault="00CD6E34" w:rsidP="00CD6E3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D6E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CD6E34" w:rsidRPr="00CD6E34" w:rsidRDefault="00CD6E34" w:rsidP="00CD6E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4.3.  Схема работы СДКМС</w:t>
      </w:r>
    </w:p>
    <w:p w:rsidR="00CD6E34" w:rsidRPr="00CD6E34" w:rsidRDefault="00CD6E34" w:rsidP="00CD6E34">
      <w:pPr>
        <w:keepNext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</w:pPr>
      <w:r w:rsidRPr="00CD6E3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Рассмотрим только пакет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Milp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интерполирование.</w:t>
      </w:r>
    </w:p>
    <w:p w:rsidR="00CD6E34" w:rsidRPr="00CD6E34" w:rsidRDefault="00CD6E34" w:rsidP="00CD6E3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114300" cy="800100"/>
            <wp:effectExtent l="0" t="0" r="0" b="0"/>
            <wp:docPr id="41" name="Рисунок 41" descr="http://espio777.narod.ru/lab_2_03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espio777.narod.ru/lab_2_03.files/image017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" cy="104775"/>
            <wp:effectExtent l="0" t="0" r="0" b="9525"/>
            <wp:docPr id="40" name="Рисунок 40" descr="http://espio777.narod.ru/lab_2_03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spio777.narod.ru/lab_2_03.files/image018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686425" cy="2971800"/>
            <wp:effectExtent l="0" t="0" r="9525" b="0"/>
            <wp:docPr id="39" name="Рисунок 39" descr="http://espio777.narod.ru/lab_2_03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espio777.narod.ru/lab_2_03.files/image020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"/>
        <w:gridCol w:w="373"/>
        <w:gridCol w:w="1322"/>
        <w:gridCol w:w="527"/>
        <w:gridCol w:w="560"/>
        <w:gridCol w:w="527"/>
        <w:gridCol w:w="713"/>
        <w:gridCol w:w="527"/>
        <w:gridCol w:w="408"/>
        <w:gridCol w:w="527"/>
        <w:gridCol w:w="560"/>
        <w:gridCol w:w="527"/>
        <w:gridCol w:w="255"/>
        <w:gridCol w:w="527"/>
        <w:gridCol w:w="1018"/>
        <w:gridCol w:w="527"/>
      </w:tblGrid>
      <w:tr w:rsidR="00CD6E34" w:rsidRPr="00CD6E34" w:rsidTr="00CD6E34">
        <w:trPr>
          <w:trHeight w:val="15"/>
          <w:tblCellSpacing w:w="0" w:type="dxa"/>
        </w:trPr>
        <w:tc>
          <w:tcPr>
            <w:tcW w:w="54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60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3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76350" cy="19050"/>
            <wp:effectExtent l="0" t="0" r="0" b="0"/>
            <wp:docPr id="38" name="Рисунок 38" descr="http://espio777.narod.ru/lab_2_03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espio777.narod.ru/lab_2_03.files/image021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1171575"/>
            <wp:effectExtent l="0" t="0" r="0" b="9525"/>
            <wp:docPr id="37" name="Рисунок 37" descr="http://espio777.narod.ru/lab_2_03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spio777.narod.ru/lab_2_03.files/image022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257175"/>
            <wp:effectExtent l="0" t="0" r="0" b="9525"/>
            <wp:docPr id="36" name="Рисунок 36" descr="http://espio777.narod.ru/lab_2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spio777.narod.ru/lab_2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257175"/>
            <wp:effectExtent l="0" t="0" r="0" b="9525"/>
            <wp:docPr id="35" name="Рисунок 35" descr="http://espio777.narod.ru/lab_2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espio777.narod.ru/lab_2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1057275"/>
            <wp:effectExtent l="0" t="0" r="0" b="9525"/>
            <wp:docPr id="34" name="Рисунок 34" descr="http://espio777.narod.ru/lab_2_03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spio777.narod.ru/lab_2_03.files/image024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257175"/>
            <wp:effectExtent l="0" t="0" r="0" b="9525"/>
            <wp:docPr id="33" name="Рисунок 33" descr="http://espio777.narod.ru/lab_2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espio777.narod.ru/lab_2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257175"/>
            <wp:effectExtent l="0" t="0" r="0" b="9525"/>
            <wp:docPr id="32" name="Рисунок 32" descr="http://espio777.narod.ru/lab_2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espio777.narod.ru/lab_2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257175"/>
            <wp:effectExtent l="0" t="0" r="0" b="9525"/>
            <wp:docPr id="31" name="Рисунок 31" descr="http://espio777.narod.ru/lab_2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espio777.narod.ru/lab_2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048250" cy="19050"/>
            <wp:effectExtent l="0" t="0" r="0" b="0"/>
            <wp:docPr id="30" name="Рисунок 30" descr="http://espio777.narod.ru/lab_2_03.files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espio777.narod.ru/lab_2_03.files/image025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322"/>
        <w:gridCol w:w="5"/>
        <w:gridCol w:w="3500"/>
        <w:gridCol w:w="5"/>
        <w:gridCol w:w="3345"/>
        <w:gridCol w:w="5"/>
        <w:gridCol w:w="1167"/>
      </w:tblGrid>
      <w:tr w:rsidR="00CD6E34" w:rsidRPr="00CD6E34" w:rsidTr="00CD6E34">
        <w:trPr>
          <w:tblCellSpacing w:w="0" w:type="dxa"/>
        </w:trPr>
        <w:tc>
          <w:tcPr>
            <w:tcW w:w="6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315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57250" cy="1333500"/>
                  <wp:effectExtent l="0" t="0" r="0" b="0"/>
                  <wp:docPr id="29" name="Рисунок 29" descr="http://espio777.narod.ru/lab_2_03.files/image0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espio777.narod.ru/lab_2_03.files/image0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6E34" w:rsidRPr="00CD6E34" w:rsidTr="00CD6E34">
        <w:trPr>
          <w:trHeight w:val="1785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71550" cy="2009775"/>
                  <wp:effectExtent l="0" t="0" r="0" b="9525"/>
                  <wp:docPr id="28" name="Рисунок 28" descr="http://espio777.narod.ru/lab_2_03.files/image0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espio777.narod.ru/lab_2_03.files/image02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0" cy="2009775"/>
                  <wp:effectExtent l="0" t="0" r="0" b="9525"/>
                  <wp:docPr id="27" name="Рисунок 27" descr="http://espio777.narod.ru/lab_2_03.files/image0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espio777.narod.ru/lab_2_03.files/image0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57450" cy="2009775"/>
                  <wp:effectExtent l="0" t="0" r="0" b="9525"/>
                  <wp:docPr id="26" name="Рисунок 26" descr="http://espio777.narod.ru/lab_2_03.files/image0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espio777.narod.ru/lab_2_03.files/image0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E34" w:rsidRPr="00CD6E34" w:rsidTr="00CD6E34">
        <w:trPr>
          <w:trHeight w:val="138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89"/>
      </w:tblGrid>
      <w:tr w:rsidR="00CD6E34" w:rsidRPr="00CD6E34" w:rsidTr="00CD6E34">
        <w:trPr>
          <w:gridAfter w:val="1"/>
          <w:wAfter w:w="5280" w:type="dxa"/>
          <w:tblCellSpacing w:w="0" w:type="dxa"/>
        </w:trPr>
        <w:tc>
          <w:tcPr>
            <w:tcW w:w="540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E34" w:rsidRPr="00CD6E34" w:rsidTr="00CD6E34">
        <w:trPr>
          <w:trHeight w:val="42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89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Рис. 4.1.  Схема работы СДКМС (Главное меню)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7770"/>
      </w:tblGrid>
      <w:tr w:rsidR="00CD6E34" w:rsidRPr="00CD6E34" w:rsidTr="00CD6E34">
        <w:trPr>
          <w:gridAfter w:val="1"/>
          <w:trHeight w:val="15"/>
          <w:tblCellSpacing w:w="0" w:type="dxa"/>
        </w:trPr>
        <w:tc>
          <w:tcPr>
            <w:tcW w:w="1425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E34" w:rsidRPr="00CD6E34" w:rsidTr="00CD6E34">
        <w:trPr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933950" cy="2581275"/>
                  <wp:effectExtent l="0" t="0" r="0" b="9525"/>
                  <wp:docPr id="25" name="Рисунок 25" descr="http://espio777.narod.ru/lab_2_03.files/image0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espio777.narod.ru/lab_2_03.files/image0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0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" cy="19050"/>
            <wp:effectExtent l="0" t="0" r="0" b="0"/>
            <wp:docPr id="24" name="Рисунок 24" descr="http://espio777.narod.ru/lab_2_03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espio777.narod.ru/lab_2_03.files/image031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323850"/>
            <wp:effectExtent l="0" t="0" r="0" b="0"/>
            <wp:docPr id="23" name="Рисунок 23" descr="http://espio777.narod.ru/lab_2_03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espio777.narod.ru/lab_2_03.files/image032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6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"/>
        <w:gridCol w:w="6458"/>
        <w:gridCol w:w="175"/>
        <w:gridCol w:w="2718"/>
      </w:tblGrid>
      <w:tr w:rsidR="00CD6E34" w:rsidRPr="00CD6E34" w:rsidTr="00CD6E34">
        <w:trPr>
          <w:tblCellSpacing w:w="0" w:type="dxa"/>
        </w:trPr>
        <w:tc>
          <w:tcPr>
            <w:tcW w:w="6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3350" cy="19050"/>
                  <wp:effectExtent l="0" t="0" r="0" b="0"/>
                  <wp:docPr id="22" name="Рисунок 22" descr="http://espio777.narod.ru/lab_2_03.files/image0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espio777.narod.ru/lab_2_03.files/image0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45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6E34" w:rsidRPr="00CD6E34" w:rsidTr="00CD6E34">
        <w:trPr>
          <w:trHeight w:val="4425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0" cy="2809875"/>
                  <wp:effectExtent l="0" t="0" r="0" b="9525"/>
                  <wp:docPr id="21" name="Рисунок 21" descr="http://espio777.narod.ru/lab_2_03.files/image0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espio777.narod.ru/lab_2_03.files/image0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9"/>
        <w:gridCol w:w="5266"/>
      </w:tblGrid>
      <w:tr w:rsidR="00CD6E34" w:rsidRPr="00CD6E34" w:rsidTr="00CD6E34">
        <w:trPr>
          <w:gridAfter w:val="1"/>
          <w:wAfter w:w="6000" w:type="dxa"/>
          <w:trHeight w:val="60"/>
          <w:tblCellSpacing w:w="0" w:type="dxa"/>
        </w:trPr>
        <w:tc>
          <w:tcPr>
            <w:tcW w:w="486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E34" w:rsidRPr="00CD6E34" w:rsidTr="00CD6E34">
        <w:trPr>
          <w:trHeight w:val="42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66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Рис. 4.2.  Схема работы СДКМС (Имитационное моделирование)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CD6E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 w:type="textWrapping" w:clear="all"/>
      </w:r>
    </w:p>
    <w:p w:rsidR="00CD6E34" w:rsidRPr="00CD6E34" w:rsidRDefault="00CD6E34" w:rsidP="00CD6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 работы режима «Интерполирование».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"/>
        <w:gridCol w:w="9350"/>
      </w:tblGrid>
      <w:tr w:rsidR="00CD6E34" w:rsidRPr="00CD6E34" w:rsidTr="00CD6E34">
        <w:trPr>
          <w:gridAfter w:val="1"/>
          <w:trHeight w:val="150"/>
          <w:tblCellSpacing w:w="0" w:type="dxa"/>
        </w:trPr>
        <w:tc>
          <w:tcPr>
            <w:tcW w:w="165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E34" w:rsidRPr="00CD6E34" w:rsidTr="00CD6E34">
        <w:trPr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15150" cy="4276725"/>
                  <wp:effectExtent l="0" t="0" r="0" b="9525"/>
                  <wp:docPr id="20" name="Рисунок 20" descr="http://espio777.narod.ru/lab_2_03.files/image0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espio777.narod.ru/lab_2_03.files/image0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0" cy="427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</w:tblGrid>
      <w:tr w:rsidR="00CD6E34" w:rsidRPr="00CD6E34" w:rsidTr="00CD6E34">
        <w:trPr>
          <w:trHeight w:val="1110"/>
          <w:tblCellSpacing w:w="0" w:type="dxa"/>
          <w:jc w:val="center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40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Интерполирование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7"/>
        <w:gridCol w:w="4698"/>
      </w:tblGrid>
      <w:tr w:rsidR="00CD6E34" w:rsidRPr="00CD6E34" w:rsidTr="00CD6E34">
        <w:trPr>
          <w:gridAfter w:val="1"/>
          <w:wAfter w:w="5280" w:type="dxa"/>
          <w:trHeight w:val="195"/>
          <w:tblCellSpacing w:w="0" w:type="dxa"/>
        </w:trPr>
        <w:tc>
          <w:tcPr>
            <w:tcW w:w="5580" w:type="dxa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E34" w:rsidRPr="00CD6E34" w:rsidTr="00CD6E34">
        <w:trPr>
          <w:trHeight w:val="420"/>
          <w:tblCellSpacing w:w="0" w:type="dxa"/>
        </w:trPr>
        <w:tc>
          <w:tcPr>
            <w:tcW w:w="0" w:type="auto"/>
            <w:vAlign w:val="center"/>
            <w:hideMark/>
          </w:tcPr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8"/>
            </w:tblGrid>
            <w:tr w:rsidR="00CD6E34" w:rsidRPr="00CD6E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D6E34" w:rsidRPr="00CD6E34" w:rsidRDefault="00CD6E34" w:rsidP="00CD6E34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6E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Рис. 4.3.  Схема работы СДКМС (Интерполирование)</w:t>
                  </w:r>
                </w:p>
              </w:tc>
            </w:tr>
          </w:tbl>
          <w:p w:rsidR="00CD6E34" w:rsidRPr="00CD6E34" w:rsidRDefault="00CD6E34" w:rsidP="00CD6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  <w:r w:rsidRPr="00CD6E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CD6E34" w:rsidRPr="00CD6E34" w:rsidRDefault="00CD6E34" w:rsidP="00CD6E34">
      <w:pPr>
        <w:keepNext/>
        <w:spacing w:after="0" w:line="240" w:lineRule="auto"/>
        <w:jc w:val="center"/>
        <w:outlineLvl w:val="3"/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</w:pPr>
      <w:r w:rsidRPr="00CD6E34">
        <w:rPr>
          <w:rFonts w:ascii="Courier New" w:eastAsia="Times New Roman" w:hAnsi="Courier New" w:cs="Courier New"/>
          <w:b/>
          <w:bCs/>
          <w:color w:val="000000"/>
          <w:sz w:val="32"/>
          <w:szCs w:val="32"/>
          <w:u w:val="single"/>
          <w:lang w:eastAsia="ru-RU"/>
        </w:rPr>
        <w:t>5.  Результаты работы</w:t>
      </w:r>
      <w:r w:rsidRPr="00CD6E34"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  <w:t>    </w:t>
      </w:r>
    </w:p>
    <w:p w:rsidR="00CD6E34" w:rsidRPr="00CD6E34" w:rsidRDefault="00CD6E34" w:rsidP="00CD6E34">
      <w:pPr>
        <w:keepNext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</w:pPr>
      <w:r w:rsidRPr="00CD6E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  Ввод данных и решение ЗЛП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3600" cy="3267075"/>
            <wp:effectExtent l="0" t="0" r="0" b="9525"/>
            <wp:docPr id="19" name="Рисунок 19" descr="http://espio777.narod.ru/lab_2_03.files/image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espio777.narod.ru/lab_2_03.files/image037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Входим в СДКМС и выбираем пункт 6 – Имитационное моделирование.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34075" cy="3267075"/>
            <wp:effectExtent l="0" t="0" r="9525" b="9525"/>
            <wp:docPr id="18" name="Рисунок 18" descr="http://espio777.narod.ru/lab_2_03.files/image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espio777.narod.ru/lab_2_03.files/image039.jp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говорилось выше, мы будем работать с пакетом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Milp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интерполированием. Начинаем с пакета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Milp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То есть выбираем пункт 1.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3476625"/>
            <wp:effectExtent l="0" t="0" r="9525" b="9525"/>
            <wp:docPr id="17" name="Рисунок 17" descr="http://espio777.narod.ru/lab_2_03.files/image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espio777.narod.ru/lab_2_03.files/image041.jp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необходимо ввести данные, поэтому выбираем пункт 1 – Ввод данных.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34075" cy="3505200"/>
            <wp:effectExtent l="0" t="0" r="9525" b="0"/>
            <wp:docPr id="16" name="Рисунок 16" descr="http://espio777.narod.ru/lab_2_03.files/image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espio777.narod.ru/lab_2_03.files/image043.jp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Ищем максимум. Вводим 2.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Вводим данные: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  число  ц е л ы х  переменных 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  число  н е ц е л о ч и с л е н н ы х  переменных 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число ограничений  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Вид ограничения: L для &lt;= , E для = , G для &gt;=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вид ограничения номер 1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: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вид ограничения номер 2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: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Внимание: При вводе учтите, что первые 3 переменн.- целые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коэффициент при переменной 1 в целевой функции: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коэффициент при переменной 2 в целевой функции: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коэффициент при переменной 3 в целевой функции: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коэффициент при переменной 1 в ограничении 1 :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2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коэффициент при переменной 2 в ограничении 1 :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1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коэффициент при переменной 3 в ограничении 1 :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коэффициент при переменной 1 в ограничении 2 :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2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коэффициент при переменной 2 в ограничении 2 :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1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коэффициент при переменной 3 в ограничении 2 :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3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значение справа (RHS) ограничения 1 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1600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значение справа (RHS) ограничения 2 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1800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Введите ограничение СНИЗУ для целой переменной 1 /0 - по умолчанию/ 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0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ограничение СНИЗУ для целой переменной 2 /0 - по умолчанию/ 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0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Введите ограничение СНИЗУ для целой переменной 3 /0 - по умолчанию/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: 0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ограничение СВЕРХУ для целой переменной 1 /+oo - по умолчанию/ 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+oo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ограничение СВЕРХУ для целой переменной 2 /+oo - по умолчанию/ 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+oo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Введите ограничение СВЕРХУ для целой переменной 3 /+oo - по умолчанию/ :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oo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3514725"/>
            <wp:effectExtent l="0" t="0" r="9525" b="9525"/>
            <wp:docPr id="15" name="Рисунок 15" descr="http://espio777.narod.ru/lab_2_03.files/image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espio777.narod.ru/lab_2_03.files/image045.jp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3505200"/>
            <wp:effectExtent l="0" t="0" r="9525" b="0"/>
            <wp:docPr id="14" name="Рисунок 14" descr="http://espio777.narod.ru/lab_2_03.files/image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espio777.narod.ru/lab_2_03.files/image047.jp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Просмотрим введённые нами данные, пункт 2 меню.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34075" cy="3505200"/>
            <wp:effectExtent l="0" t="0" r="9525" b="0"/>
            <wp:docPr id="13" name="Рисунок 13" descr="http://espio777.narod.ru/lab_2_03.files/image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espio777.narod.ru/lab_2_03.files/image049.jp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Сохраним введённые нами данные в файл, который назовём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NEWFILE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3514725"/>
            <wp:effectExtent l="0" t="0" r="9525" b="9525"/>
            <wp:docPr id="12" name="Рисунок 12" descr="http://espio777.narod.ru/lab_2_03.files/image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espio777.narod.ru/lab_2_03.files/image051.jp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решим задачу ЛП. Для этого выберем пункт 4 меню и, установив режим работы(в нашем случае всё установлено по умолчанию), нажимаем «ДАЛЬШЕ».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34075" cy="3505200"/>
            <wp:effectExtent l="0" t="0" r="9525" b="0"/>
            <wp:docPr id="11" name="Рисунок 11" descr="http://espio777.narod.ru/lab_2_03.files/image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espio777.narod.ru/lab_2_03.files/image053.jp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3743325"/>
            <wp:effectExtent l="0" t="0" r="9525" b="9525"/>
            <wp:docPr id="10" name="Рисунок 10" descr="http://espio777.narod.ru/lab_2_03.files/image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espio777.narod.ru/lab_2_03.files/image055.jp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34075" cy="3743325"/>
            <wp:effectExtent l="0" t="0" r="9525" b="9525"/>
            <wp:docPr id="9" name="Рисунок 9" descr="http://espio777.narod.ru/lab_2_03.files/image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espio777.narod.ru/lab_2_03.files/image057.jp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Сохраняем полученное решение в файл: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NEWFILE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1: Пункт 7 меню.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3752850"/>
            <wp:effectExtent l="0" t="0" r="9525" b="0"/>
            <wp:docPr id="8" name="Рисунок 8" descr="http://espio777.narod.ru/lab_2_03.files/image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spio777.narod.ru/lab_2_03.files/image059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5.2.  Расчёт функции прибыльности (доходности) предприятия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из наших задач является расчёт функции прибыли (доходности). Это можно сделать выбрав 8 пункт меню.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34075" cy="3752850"/>
            <wp:effectExtent l="0" t="0" r="9525" b="0"/>
            <wp:docPr id="7" name="Рисунок 7" descr="http://espio777.narod.ru/lab_2_03.files/image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espio777.narod.ru/lab_2_03.files/image061.jp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рекламой в печати понимаем Изделие 1, под рекламой на ТВ - Изделие 2. Промоделируем 3 ситуации.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3724275"/>
            <wp:effectExtent l="0" t="0" r="9525" b="9525"/>
            <wp:docPr id="6" name="Рисунок 6" descr="http://espio777.narod.ru/lab_2_03.files/image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espio777.narod.ru/lab_2_03.files/image063.jp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Введём данные для ситуации 1:</w:t>
      </w:r>
    </w:p>
    <w:p w:rsidR="00CD6E34" w:rsidRPr="00CD6E34" w:rsidRDefault="00CD6E34" w:rsidP="00CD6E3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=5</w:t>
      </w:r>
    </w:p>
    <w:p w:rsidR="00CD6E34" w:rsidRPr="00CD6E34" w:rsidRDefault="00CD6E34" w:rsidP="00CD6E3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K=7</w:t>
      </w:r>
    </w:p>
    <w:p w:rsidR="00CD6E34" w:rsidRPr="00CD6E34" w:rsidRDefault="00CD6E34" w:rsidP="00CD6E3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P1=5  P2=9</w:t>
      </w:r>
    </w:p>
    <w:p w:rsidR="00CD6E34" w:rsidRPr="00CD6E34" w:rsidRDefault="00CD6E34" w:rsidP="00CD6E3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D1=4  D2=6</w:t>
      </w:r>
    </w:p>
    <w:p w:rsidR="00CD6E34" w:rsidRPr="00CD6E34" w:rsidRDefault="00CD6E34" w:rsidP="00CD6E3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L1=1  L2=2</w:t>
      </w:r>
    </w:p>
    <w:p w:rsidR="00CD6E34" w:rsidRPr="00CD6E34" w:rsidRDefault="00CD6E34" w:rsidP="00CD6E3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K1=2  K2=2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Фактор, который мы будем варьировать, выберем количество рабочих, то есть фактор №1.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29300" cy="3562350"/>
            <wp:effectExtent l="0" t="0" r="0" b="0"/>
            <wp:docPr id="5" name="Рисунок 5" descr="http://espio777.narod.ru/lab_2_03.files/image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espio777.narod.ru/lab_2_03.files/image065.jp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Возьмём значения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1=3;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2=10.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Получим результаты: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3743325"/>
            <wp:effectExtent l="0" t="0" r="9525" b="9525"/>
            <wp:docPr id="4" name="Рисунок 4" descr="http://espio777.narod.ru/lab_2_03.files/image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espio777.narod.ru/lab_2_03.files/image067.jp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Вывод: максимальная прибыль (9 единиц) достигается при 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L</w:t>
      </w:r>
      <w:r w:rsidRPr="00CD6E3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&gt;5, тогда необходимо производить Изделие 1 в количестве 4 единиц, а Изделие 2 в количестве 6 единиц.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5.3.  Построение графика прибыльности (доходности) предприятия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Построим  график прибыльности (доходности). Для этого в гланом меню СДКМС выберем Имитационное моделирование, а затем интерполирование.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3267075"/>
            <wp:effectExtent l="0" t="0" r="9525" b="9525"/>
            <wp:docPr id="3" name="Рисунок 3" descr="http://espio777.narod.ru/lab_2_03.files/image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espio777.narod.ru/lab_2_03.files/image069.jp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Выберем пункт 1.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3276600"/>
            <wp:effectExtent l="0" t="0" r="9525" b="0"/>
            <wp:docPr id="2" name="Рисунок 2" descr="http://espio777.narod.ru/lab_2_03.files/image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espio777.narod.ru/lab_2_03.files/image071.jp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Введём ранее полученные в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Milp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данные и найдём несколько промежуточных точек.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Построим график:</w:t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34075" cy="4448175"/>
            <wp:effectExtent l="0" t="0" r="9525" b="9525"/>
            <wp:docPr id="1" name="Рисунок 1" descr="http://espio777.narod.ru/lab_2_03.files/image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espio777.narod.ru/lab_2_03.files/image073.jp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34" w:rsidRPr="00CD6E34" w:rsidRDefault="00CD6E34" w:rsidP="00CD6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мы видим, наш график имеет 2 участка: восходящий (период роста) и нисходящий (период спада). Объясняется это очень просто: нами был выбран для варьирования фактор – количество рабочих. Чем больше рабочих тем больший объём работы они сделают, но достигается какая-то определённая точка (число), больше которой повышать количество рабочих не стоит, так как их содержание для предприятия становится не рентабельным, а количество выполненной работы каждого из них невелико (даже при больших суммарных объёмах).</w:t>
      </w:r>
    </w:p>
    <w:p w:rsidR="00CD6E34" w:rsidRPr="00CD6E34" w:rsidRDefault="00CD6E34" w:rsidP="00CD6E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6E34" w:rsidRPr="00CD6E34" w:rsidRDefault="00CD6E34" w:rsidP="00CD6E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6A10" w:rsidRPr="00CD6E34" w:rsidRDefault="00CD6E34" w:rsidP="00CD6E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Заключение: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выполнения данной лабораторной работы, нами была проанализирована прибыльность (доходность) такой экономической системы как предприятие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Strela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Этот анализ был проведен с помощью программы СДКМС, пакета 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Milp</w:t>
      </w:r>
      <w:r w:rsidRPr="00CD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подпрограммы по интерполированию.</w:t>
      </w:r>
      <w:bookmarkStart w:id="0" w:name="_GoBack"/>
      <w:bookmarkEnd w:id="0"/>
    </w:p>
    <w:sectPr w:rsidR="003D6A10" w:rsidRPr="00CD6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402DC"/>
    <w:multiLevelType w:val="multilevel"/>
    <w:tmpl w:val="E0D612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336FB5"/>
    <w:multiLevelType w:val="multilevel"/>
    <w:tmpl w:val="7C403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101D2C"/>
    <w:multiLevelType w:val="multilevel"/>
    <w:tmpl w:val="D50601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785E78"/>
    <w:multiLevelType w:val="multilevel"/>
    <w:tmpl w:val="BA3C03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9573CD"/>
    <w:multiLevelType w:val="multilevel"/>
    <w:tmpl w:val="9CEC9B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000"/>
    <w:rsid w:val="001D7000"/>
    <w:rsid w:val="00656CB2"/>
    <w:rsid w:val="00752ABF"/>
    <w:rsid w:val="00B83EE9"/>
    <w:rsid w:val="00C71BCC"/>
    <w:rsid w:val="00CD6E34"/>
    <w:rsid w:val="00D5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F71796-598F-46B6-BD6C-C629A4975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6E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D6E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CD6E3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D6E3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CD6E34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9">
    <w:name w:val="heading 9"/>
    <w:basedOn w:val="a"/>
    <w:link w:val="90"/>
    <w:uiPriority w:val="9"/>
    <w:qFormat/>
    <w:rsid w:val="00CD6E34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6E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6E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D6E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D6E3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D6E34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CD6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D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D6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D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D6E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6E34"/>
  </w:style>
  <w:style w:type="paragraph" w:customStyle="1" w:styleId="fr2">
    <w:name w:val="fr2"/>
    <w:basedOn w:val="a"/>
    <w:rsid w:val="00CD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D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D6E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2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image" Target="media/image35.jpeg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46" Type="http://schemas.openxmlformats.org/officeDocument/2006/relationships/image" Target="media/image42.jpeg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8" Type="http://schemas.openxmlformats.org/officeDocument/2006/relationships/image" Target="media/image4.gif"/><Relationship Id="rId51" Type="http://schemas.openxmlformats.org/officeDocument/2006/relationships/image" Target="media/image47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1594</Words>
  <Characters>9086</Characters>
  <Application>Microsoft Office Word</Application>
  <DocSecurity>0</DocSecurity>
  <Lines>75</Lines>
  <Paragraphs>21</Paragraphs>
  <ScaleCrop>false</ScaleCrop>
  <Company/>
  <LinksUpToDate>false</LinksUpToDate>
  <CharactersWithSpaces>10659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3</cp:revision>
  <dcterms:created xsi:type="dcterms:W3CDTF">2015-12-17T12:23:00Z</dcterms:created>
  <dcterms:modified xsi:type="dcterms:W3CDTF">2015-12-17T12:23:00Z</dcterms:modified>
</cp:coreProperties>
</file>